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946C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</w:p>
    <w:p w14:paraId="26ED0A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kern w:val="0"/>
          <w:sz w:val="44"/>
          <w:szCs w:val="44"/>
          <w:lang w:val="en-US" w:eastAsia="zh-CN"/>
        </w:rPr>
        <w:t>拟立项组建安徽省特色产业创新研究院名单</w:t>
      </w:r>
    </w:p>
    <w:tbl>
      <w:tblPr>
        <w:tblStyle w:val="3"/>
        <w:tblW w:w="1391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7"/>
        <w:gridCol w:w="4770"/>
        <w:gridCol w:w="3706"/>
        <w:gridCol w:w="2975"/>
        <w:gridCol w:w="1692"/>
      </w:tblGrid>
      <w:tr w14:paraId="706F27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098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序号</w:t>
            </w:r>
          </w:p>
        </w:tc>
        <w:tc>
          <w:tcPr>
            <w:tcW w:w="4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81F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特色产研院名称（暂定名）</w:t>
            </w:r>
          </w:p>
        </w:tc>
        <w:tc>
          <w:tcPr>
            <w:tcW w:w="3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F72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牵头单位</w:t>
            </w:r>
          </w:p>
        </w:tc>
        <w:tc>
          <w:tcPr>
            <w:tcW w:w="2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2EF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产业领域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982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归口管理部门</w:t>
            </w:r>
          </w:p>
        </w:tc>
      </w:tr>
      <w:tr w14:paraId="7ED01A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279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4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2213C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安徽省八公山豆制品特色产业创新研究院</w:t>
            </w:r>
          </w:p>
        </w:tc>
        <w:tc>
          <w:tcPr>
            <w:tcW w:w="3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02B9A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安徽八公山豆制品有限公司</w:t>
            </w:r>
          </w:p>
        </w:tc>
        <w:tc>
          <w:tcPr>
            <w:tcW w:w="2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A6387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绿色食品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B05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lang w:val="en-US" w:eastAsia="zh-CN"/>
              </w:rPr>
              <w:t>淮南市科技局</w:t>
            </w:r>
          </w:p>
        </w:tc>
      </w:tr>
      <w:tr w14:paraId="71FE94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024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4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4F35D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安徽省水果绿色生产与高值化加工特色产业创新研究院</w:t>
            </w:r>
          </w:p>
        </w:tc>
        <w:tc>
          <w:tcPr>
            <w:tcW w:w="3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31A0B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安徽宿州科技食品有限公司</w:t>
            </w:r>
          </w:p>
        </w:tc>
        <w:tc>
          <w:tcPr>
            <w:tcW w:w="2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F05B9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绿色食品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2EC647">
            <w:pPr>
              <w:keepNext w:val="0"/>
              <w:keepLines w:val="0"/>
              <w:pageBreakBefore w:val="0"/>
              <w:widowControl w:val="0"/>
              <w:tabs>
                <w:tab w:val="left" w:pos="46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szCs w:val="21"/>
                <w:lang w:val="en-US" w:eastAsia="zh-CN"/>
              </w:rPr>
              <w:t>宿州市</w:t>
            </w:r>
            <w:r>
              <w:rPr>
                <w:rFonts w:hint="eastAsia" w:ascii="Times New Roman" w:hAnsi="Times New Roman"/>
                <w:lang w:val="en-US" w:eastAsia="zh-CN"/>
              </w:rPr>
              <w:t>科技局</w:t>
            </w:r>
          </w:p>
        </w:tc>
      </w:tr>
      <w:tr w14:paraId="6CAE4D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0FB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</w:t>
            </w:r>
          </w:p>
        </w:tc>
        <w:tc>
          <w:tcPr>
            <w:tcW w:w="4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0ED8B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安徽省智慧育种特色产业创新研究院</w:t>
            </w:r>
          </w:p>
        </w:tc>
        <w:tc>
          <w:tcPr>
            <w:tcW w:w="3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E508E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中科合肥智能育种加速器创新研究院有限公司</w:t>
            </w:r>
          </w:p>
        </w:tc>
        <w:tc>
          <w:tcPr>
            <w:tcW w:w="2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7A915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生物育种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DB17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szCs w:val="21"/>
                <w:lang w:val="en-US" w:eastAsia="zh-CN"/>
              </w:rPr>
              <w:t>合肥市</w:t>
            </w:r>
            <w:r>
              <w:rPr>
                <w:rFonts w:hint="eastAsia" w:ascii="Times New Roman" w:hAnsi="Times New Roman"/>
                <w:lang w:val="en-US" w:eastAsia="zh-CN"/>
              </w:rPr>
              <w:t>科技局</w:t>
            </w:r>
          </w:p>
        </w:tc>
      </w:tr>
      <w:tr w14:paraId="3C14C8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317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</w:t>
            </w:r>
          </w:p>
        </w:tc>
        <w:tc>
          <w:tcPr>
            <w:tcW w:w="4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48301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</w:t>
            </w:r>
            <w:r>
              <w:rPr>
                <w:rFonts w:hint="eastAsia" w:ascii="Times New Roman" w:hAnsi="Times New Roman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高端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真空装备特色产业创新研究院</w:t>
            </w:r>
          </w:p>
        </w:tc>
        <w:tc>
          <w:tcPr>
            <w:tcW w:w="3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08E1E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蒙城繁枫真空科技有限公司</w:t>
            </w:r>
          </w:p>
        </w:tc>
        <w:tc>
          <w:tcPr>
            <w:tcW w:w="2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B9E9B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</w:rPr>
              <w:t>高端装备制造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D58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szCs w:val="21"/>
                <w:lang w:val="en-US" w:eastAsia="zh-CN"/>
              </w:rPr>
              <w:t>亳州市</w:t>
            </w:r>
            <w:r>
              <w:rPr>
                <w:rFonts w:hint="eastAsia" w:ascii="Times New Roman" w:hAnsi="Times New Roman"/>
                <w:lang w:val="en-US" w:eastAsia="zh-CN"/>
              </w:rPr>
              <w:t>科技局</w:t>
            </w:r>
          </w:p>
        </w:tc>
      </w:tr>
      <w:tr w14:paraId="0459E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38F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</w:t>
            </w:r>
          </w:p>
        </w:tc>
        <w:tc>
          <w:tcPr>
            <w:tcW w:w="4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CA984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安徽省特种电缆特色产业创新研究院</w:t>
            </w:r>
          </w:p>
        </w:tc>
        <w:tc>
          <w:tcPr>
            <w:tcW w:w="3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844F9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安徽宇测技术有限公司</w:t>
            </w:r>
          </w:p>
        </w:tc>
        <w:tc>
          <w:tcPr>
            <w:tcW w:w="2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58088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eastAsia="zh-CN"/>
              </w:rPr>
              <w:t>新材料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386F1D">
            <w:pPr>
              <w:keepNext w:val="0"/>
              <w:keepLines w:val="0"/>
              <w:pageBreakBefore w:val="0"/>
              <w:widowControl w:val="0"/>
              <w:tabs>
                <w:tab w:val="left" w:pos="4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szCs w:val="21"/>
                <w:lang w:val="en-US" w:eastAsia="zh-CN"/>
              </w:rPr>
              <w:t>芜湖</w:t>
            </w:r>
            <w:r>
              <w:rPr>
                <w:rFonts w:hint="default" w:ascii="Times New Roman" w:hAnsi="Times New Roman" w:cs="Times New Roman"/>
                <w:color w:val="000000"/>
                <w:szCs w:val="21"/>
                <w:lang w:eastAsia="zh-CN"/>
              </w:rPr>
              <w:t>市</w:t>
            </w:r>
            <w:r>
              <w:rPr>
                <w:rFonts w:hint="eastAsia" w:ascii="Times New Roman" w:hAnsi="Times New Roman"/>
                <w:lang w:val="en-US" w:eastAsia="zh-CN"/>
              </w:rPr>
              <w:t>科技局</w:t>
            </w:r>
          </w:p>
        </w:tc>
      </w:tr>
      <w:tr w14:paraId="2B2C74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6FB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</w:t>
            </w:r>
          </w:p>
        </w:tc>
        <w:tc>
          <w:tcPr>
            <w:tcW w:w="4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72302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安徽省凹凸棒基新材料特色产业创新研究院</w:t>
            </w:r>
          </w:p>
        </w:tc>
        <w:tc>
          <w:tcPr>
            <w:tcW w:w="3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5FFA3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安徽省凹凸棒基新材料科技发展有限公司</w:t>
            </w:r>
          </w:p>
        </w:tc>
        <w:tc>
          <w:tcPr>
            <w:tcW w:w="2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F2C90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  <w:lang w:eastAsia="zh-CN"/>
              </w:rPr>
              <w:t>新材料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F26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szCs w:val="21"/>
                <w:lang w:val="en-US" w:eastAsia="zh-CN"/>
              </w:rPr>
              <w:t>滁州</w:t>
            </w:r>
            <w:r>
              <w:rPr>
                <w:rFonts w:hint="default" w:ascii="Times New Roman" w:hAnsi="Times New Roman" w:cs="Times New Roman"/>
                <w:color w:val="000000"/>
                <w:szCs w:val="21"/>
              </w:rPr>
              <w:t>市</w:t>
            </w:r>
            <w:r>
              <w:rPr>
                <w:rFonts w:hint="eastAsia" w:ascii="Times New Roman" w:hAnsi="Times New Roman"/>
                <w:lang w:val="en-US" w:eastAsia="zh-CN"/>
              </w:rPr>
              <w:t>科技局</w:t>
            </w:r>
          </w:p>
        </w:tc>
      </w:tr>
      <w:tr w14:paraId="59ACA2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010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7</w:t>
            </w:r>
          </w:p>
        </w:tc>
        <w:tc>
          <w:tcPr>
            <w:tcW w:w="4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BA922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安徽省柳木特色产业创新研究院</w:t>
            </w:r>
          </w:p>
        </w:tc>
        <w:tc>
          <w:tcPr>
            <w:tcW w:w="3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52B2F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安徽黄岗柳编产业发展有限公司</w:t>
            </w:r>
          </w:p>
        </w:tc>
        <w:tc>
          <w:tcPr>
            <w:tcW w:w="2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39417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文化旅游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C5C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szCs w:val="21"/>
                <w:lang w:val="en-US" w:eastAsia="zh-CN"/>
              </w:rPr>
              <w:t>阜阳市</w:t>
            </w:r>
            <w:r>
              <w:rPr>
                <w:rFonts w:hint="eastAsia" w:ascii="Times New Roman" w:hAnsi="Times New Roman"/>
                <w:lang w:val="en-US" w:eastAsia="zh-CN"/>
              </w:rPr>
              <w:t>科技局</w:t>
            </w:r>
          </w:p>
        </w:tc>
      </w:tr>
      <w:tr w14:paraId="68B6A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99D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</w:t>
            </w:r>
          </w:p>
        </w:tc>
        <w:tc>
          <w:tcPr>
            <w:tcW w:w="4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31C5A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安徽省现代农业（糯稻）特色产业创新研究院</w:t>
            </w:r>
          </w:p>
        </w:tc>
        <w:tc>
          <w:tcPr>
            <w:tcW w:w="3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CC98E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安徽省农垦集团龙亢农场有限公司</w:t>
            </w:r>
          </w:p>
        </w:tc>
        <w:tc>
          <w:tcPr>
            <w:tcW w:w="2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327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农业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12D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szCs w:val="21"/>
                <w:lang w:val="en-US" w:eastAsia="zh-CN"/>
              </w:rPr>
              <w:t>蚌埠市</w:t>
            </w:r>
            <w:r>
              <w:rPr>
                <w:rFonts w:hint="eastAsia" w:ascii="Times New Roman" w:hAnsi="Times New Roman"/>
                <w:lang w:val="en-US" w:eastAsia="zh-CN"/>
              </w:rPr>
              <w:t>科技局</w:t>
            </w:r>
          </w:p>
        </w:tc>
      </w:tr>
      <w:tr w14:paraId="38D62B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C1E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9</w:t>
            </w:r>
          </w:p>
        </w:tc>
        <w:tc>
          <w:tcPr>
            <w:tcW w:w="4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0D2F6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安徽省富硒特色产业创新研究院</w:t>
            </w:r>
          </w:p>
        </w:tc>
        <w:tc>
          <w:tcPr>
            <w:tcW w:w="3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3BE63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石台富硒产业研究院有限公司</w:t>
            </w:r>
          </w:p>
        </w:tc>
        <w:tc>
          <w:tcPr>
            <w:tcW w:w="2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5D548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>生命健康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81C5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000000"/>
                <w:szCs w:val="21"/>
                <w:lang w:val="en-US" w:eastAsia="zh-CN"/>
              </w:rPr>
              <w:t>池州市</w:t>
            </w:r>
            <w:r>
              <w:rPr>
                <w:rFonts w:hint="eastAsia" w:ascii="Times New Roman" w:hAnsi="Times New Roman"/>
                <w:lang w:val="en-US" w:eastAsia="zh-CN"/>
              </w:rPr>
              <w:t>科技局</w:t>
            </w:r>
          </w:p>
        </w:tc>
      </w:tr>
    </w:tbl>
    <w:p w14:paraId="127CC2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Times New Roman" w:hAnsi="Times New Roman" w:eastAsia="方正仿宋_GBK" w:cs="Times New Roman"/>
          <w:b w:val="0"/>
          <w:bCs/>
          <w:kern w:val="0"/>
          <w:sz w:val="32"/>
          <w:szCs w:val="32"/>
          <w:lang w:val="en-US" w:eastAsia="zh-CN"/>
        </w:rPr>
      </w:pPr>
    </w:p>
    <w:p w14:paraId="113C65D3">
      <w:bookmarkStart w:id="0" w:name="_GoBack"/>
      <w:bookmarkEnd w:id="0"/>
    </w:p>
    <w:sectPr>
      <w:pgSz w:w="16838" w:h="11906" w:orient="landscape"/>
      <w:pgMar w:top="1800" w:right="1440" w:bottom="1800" w:left="144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1866D3"/>
    <w:rsid w:val="5A18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qFormat/>
    <w:uiPriority w:val="0"/>
    <w:pPr>
      <w:widowControl w:val="0"/>
      <w:spacing w:after="120"/>
      <w:ind w:left="420" w:leftChars="200" w:firstLine="420" w:firstLineChars="200"/>
      <w:jc w:val="both"/>
      <w:textAlignment w:val="baseline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2025-11-28T12:54:00Z</dcterms:created>
  <dc:creator>何玉清</dc:creator>
  <cp:lastModifiedBy>何玉清</cp:lastModifiedBy>
  <dcterms:modified xsi:type="dcterms:W3CDTF">2025-11-28T12:54:54Z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6E557A912D734BFB80FDB2894EFBB803_11</vt:lpwstr>
  </property>
  <property fmtid="{D5CDD505-2E9C-101B-9397-08002B2CF9AE}" pid="4" name="KSOTemplateDocerSaveRecord">
    <vt:lpwstr>eyJoZGlkIjoiMjViNmRhNmE0NmEzNDMxMTIyOGUyMTY0MWE5MDhhMWEiLCJ1c2VySWQiOiI1NzEwNzY0NDEifQ==</vt:lpwstr>
  </property>
</Properties>
</file>